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A4" w:rsidRDefault="00697DC2" w:rsidP="00697DC2">
      <w:r>
        <w:t xml:space="preserve"> </w:t>
      </w:r>
      <w:r w:rsidR="00761447">
        <w:t xml:space="preserve"> </w:t>
      </w:r>
    </w:p>
    <w:p w:rsidR="004E38F6" w:rsidRDefault="004E38F6" w:rsidP="00C673A4"/>
    <w:p w:rsidR="004E38F6" w:rsidRPr="001A0260" w:rsidRDefault="004E38F6" w:rsidP="00C673A4">
      <w:pPr>
        <w:rPr>
          <w:sz w:val="24"/>
          <w:szCs w:val="24"/>
        </w:rPr>
      </w:pPr>
    </w:p>
    <w:p w:rsidR="001D6A5C" w:rsidRDefault="004E38F6" w:rsidP="004E38F6">
      <w:pPr>
        <w:pStyle w:val="a4"/>
        <w:rPr>
          <w:rFonts w:ascii="Times New Roman" w:hAnsi="Times New Roman"/>
          <w:sz w:val="24"/>
          <w:szCs w:val="24"/>
        </w:rPr>
      </w:pPr>
      <w:r w:rsidRPr="001A0260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 w:rsidR="00292A9C">
        <w:rPr>
          <w:rFonts w:ascii="Times New Roman" w:hAnsi="Times New Roman"/>
          <w:sz w:val="24"/>
          <w:szCs w:val="24"/>
        </w:rPr>
        <w:t xml:space="preserve"> </w:t>
      </w:r>
      <w:r w:rsidRPr="001A0260">
        <w:rPr>
          <w:rFonts w:ascii="Times New Roman" w:hAnsi="Times New Roman"/>
          <w:sz w:val="24"/>
          <w:szCs w:val="24"/>
        </w:rPr>
        <w:t xml:space="preserve">       </w:t>
      </w:r>
      <w:r w:rsidR="001D6A5C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A0260">
        <w:rPr>
          <w:rFonts w:ascii="Times New Roman" w:hAnsi="Times New Roman"/>
          <w:sz w:val="24"/>
          <w:szCs w:val="24"/>
        </w:rPr>
        <w:t xml:space="preserve"> </w:t>
      </w:r>
      <w:r w:rsidR="00EB5849">
        <w:rPr>
          <w:rFonts w:ascii="Times New Roman" w:hAnsi="Times New Roman"/>
          <w:sz w:val="24"/>
          <w:szCs w:val="24"/>
        </w:rPr>
        <w:t>УТВЕРЖДЕНО</w:t>
      </w:r>
      <w:r w:rsidR="00292A9C">
        <w:rPr>
          <w:rFonts w:ascii="Times New Roman" w:hAnsi="Times New Roman"/>
          <w:sz w:val="24"/>
          <w:szCs w:val="24"/>
        </w:rPr>
        <w:t xml:space="preserve"> </w:t>
      </w:r>
    </w:p>
    <w:p w:rsidR="004E38F6" w:rsidRDefault="00292A9C" w:rsidP="004E38F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E38F6" w:rsidRPr="001A0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E38F6" w:rsidRPr="001A0260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E38F6" w:rsidRPr="001A0260">
        <w:rPr>
          <w:rFonts w:ascii="Times New Roman" w:hAnsi="Times New Roman"/>
          <w:sz w:val="24"/>
          <w:szCs w:val="24"/>
        </w:rPr>
        <w:t xml:space="preserve"> </w:t>
      </w:r>
      <w:r w:rsidR="001D6A5C">
        <w:rPr>
          <w:rFonts w:ascii="Times New Roman" w:hAnsi="Times New Roman"/>
          <w:sz w:val="24"/>
          <w:szCs w:val="24"/>
        </w:rPr>
        <w:t xml:space="preserve">                        Директор ГОУ ТО «Донская школа №1»</w:t>
      </w:r>
    </w:p>
    <w:p w:rsidR="001D6A5C" w:rsidRPr="001A0260" w:rsidRDefault="001D6A5C" w:rsidP="004E38F6">
      <w:pPr>
        <w:pStyle w:val="a4"/>
        <w:rPr>
          <w:rFonts w:ascii="Times New Roman" w:hAnsi="Times New Roman"/>
          <w:sz w:val="24"/>
          <w:szCs w:val="24"/>
        </w:rPr>
      </w:pPr>
    </w:p>
    <w:p w:rsidR="004E38F6" w:rsidRPr="001A0260" w:rsidRDefault="001D6A5C" w:rsidP="004E38F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38F6" w:rsidRPr="001A0260">
        <w:rPr>
          <w:rFonts w:ascii="Times New Roman" w:hAnsi="Times New Roman"/>
          <w:sz w:val="24"/>
          <w:szCs w:val="24"/>
        </w:rPr>
        <w:t xml:space="preserve">                   </w:t>
      </w:r>
      <w:r w:rsidR="004E38F6" w:rsidRPr="001A0260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E38F6" w:rsidRPr="001A0260">
        <w:rPr>
          <w:rFonts w:ascii="Times New Roman" w:hAnsi="Times New Roman"/>
          <w:sz w:val="24"/>
          <w:szCs w:val="24"/>
        </w:rPr>
        <w:t xml:space="preserve">__________________ </w:t>
      </w:r>
      <w:r w:rsidR="00EB5849" w:rsidRPr="001A0260">
        <w:rPr>
          <w:rFonts w:ascii="Times New Roman" w:hAnsi="Times New Roman"/>
          <w:sz w:val="24"/>
          <w:szCs w:val="24"/>
        </w:rPr>
        <w:t>Г.А.</w:t>
      </w:r>
      <w:r w:rsidR="004E38F6" w:rsidRPr="001A0260">
        <w:rPr>
          <w:rFonts w:ascii="Times New Roman" w:hAnsi="Times New Roman"/>
          <w:sz w:val="24"/>
          <w:szCs w:val="24"/>
        </w:rPr>
        <w:t xml:space="preserve">Ларин </w:t>
      </w:r>
    </w:p>
    <w:p w:rsidR="004E38F6" w:rsidRPr="001A0260" w:rsidRDefault="004E38F6" w:rsidP="004E38F6">
      <w:pPr>
        <w:pStyle w:val="a4"/>
        <w:rPr>
          <w:rFonts w:ascii="Times New Roman" w:hAnsi="Times New Roman"/>
          <w:sz w:val="24"/>
          <w:szCs w:val="24"/>
        </w:rPr>
      </w:pPr>
      <w:r w:rsidRPr="001A0260">
        <w:rPr>
          <w:rFonts w:ascii="Times New Roman" w:hAnsi="Times New Roman"/>
          <w:sz w:val="24"/>
          <w:szCs w:val="24"/>
        </w:rPr>
        <w:tab/>
        <w:t xml:space="preserve">                                                        </w:t>
      </w:r>
      <w:r w:rsidR="00EB5849">
        <w:rPr>
          <w:rFonts w:ascii="Times New Roman" w:hAnsi="Times New Roman"/>
          <w:sz w:val="24"/>
          <w:szCs w:val="24"/>
        </w:rPr>
        <w:t xml:space="preserve">                  Приказ от « ___</w:t>
      </w:r>
      <w:r w:rsidRPr="001A0260">
        <w:rPr>
          <w:rFonts w:ascii="Times New Roman" w:hAnsi="Times New Roman"/>
          <w:sz w:val="24"/>
          <w:szCs w:val="24"/>
        </w:rPr>
        <w:t xml:space="preserve">» ____________ 201___г. </w:t>
      </w:r>
    </w:p>
    <w:p w:rsidR="004E38F6" w:rsidRPr="001A0260" w:rsidRDefault="004E38F6" w:rsidP="004E38F6">
      <w:pPr>
        <w:pStyle w:val="a4"/>
        <w:rPr>
          <w:rFonts w:ascii="Times New Roman" w:hAnsi="Times New Roman"/>
          <w:sz w:val="24"/>
          <w:szCs w:val="24"/>
        </w:rPr>
      </w:pPr>
      <w:r w:rsidRPr="001A0260">
        <w:rPr>
          <w:rFonts w:ascii="Times New Roman" w:hAnsi="Times New Roman"/>
          <w:sz w:val="24"/>
          <w:szCs w:val="24"/>
        </w:rPr>
        <w:t xml:space="preserve">               </w:t>
      </w:r>
      <w:r w:rsidRPr="001A02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№________</w:t>
      </w:r>
    </w:p>
    <w:p w:rsidR="004E38F6" w:rsidRPr="001A0260" w:rsidRDefault="004E38F6" w:rsidP="004E38F6">
      <w:pPr>
        <w:pStyle w:val="a4"/>
        <w:rPr>
          <w:rFonts w:ascii="Times New Roman" w:hAnsi="Times New Roman"/>
          <w:sz w:val="24"/>
          <w:szCs w:val="24"/>
        </w:rPr>
      </w:pPr>
    </w:p>
    <w:p w:rsidR="004E38F6" w:rsidRPr="001A0260" w:rsidRDefault="004E38F6" w:rsidP="004E38F6">
      <w:pPr>
        <w:pStyle w:val="a4"/>
        <w:rPr>
          <w:rFonts w:ascii="Times New Roman" w:hAnsi="Times New Roman"/>
          <w:sz w:val="24"/>
          <w:szCs w:val="24"/>
        </w:rPr>
      </w:pPr>
    </w:p>
    <w:p w:rsidR="004E38F6" w:rsidRPr="001A0260" w:rsidRDefault="004E38F6" w:rsidP="004E38F6">
      <w:pPr>
        <w:pStyle w:val="a4"/>
        <w:rPr>
          <w:rFonts w:ascii="Times New Roman" w:hAnsi="Times New Roman"/>
          <w:sz w:val="24"/>
          <w:szCs w:val="24"/>
        </w:rPr>
      </w:pPr>
    </w:p>
    <w:p w:rsidR="004E38F6" w:rsidRPr="001A0260" w:rsidRDefault="004E38F6" w:rsidP="004E38F6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38F6" w:rsidRPr="00F242CE" w:rsidRDefault="004E38F6" w:rsidP="004E38F6">
      <w:pPr>
        <w:rPr>
          <w:rFonts w:ascii="Calibri" w:hAnsi="Calibri"/>
        </w:rPr>
      </w:pPr>
    </w:p>
    <w:p w:rsidR="004E38F6" w:rsidRPr="00F242CE" w:rsidRDefault="004E38F6" w:rsidP="004E38F6">
      <w:pPr>
        <w:rPr>
          <w:rFonts w:ascii="Calibri" w:hAnsi="Calibri"/>
        </w:rPr>
      </w:pPr>
    </w:p>
    <w:p w:rsidR="004E38F6" w:rsidRPr="00EB5849" w:rsidRDefault="004E38F6" w:rsidP="004E38F6">
      <w:pPr>
        <w:pStyle w:val="a3"/>
        <w:rPr>
          <w:rFonts w:ascii="Granite" w:hAnsi="Granite"/>
          <w:b/>
          <w:bCs/>
          <w:color w:val="000000"/>
          <w:sz w:val="38"/>
          <w:szCs w:val="36"/>
        </w:rPr>
      </w:pPr>
    </w:p>
    <w:p w:rsidR="004E38F6" w:rsidRPr="00EB5849" w:rsidRDefault="004E38F6" w:rsidP="004E38F6">
      <w:pPr>
        <w:pStyle w:val="a3"/>
        <w:jc w:val="right"/>
        <w:rPr>
          <w:b/>
          <w:bCs/>
          <w:color w:val="000000"/>
          <w:sz w:val="40"/>
          <w:szCs w:val="36"/>
        </w:rPr>
      </w:pPr>
    </w:p>
    <w:p w:rsidR="004E38F6" w:rsidRPr="00EB5849" w:rsidRDefault="004E38F6" w:rsidP="004E38F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36"/>
        </w:rPr>
      </w:pPr>
      <w:r w:rsidRPr="00EB5849">
        <w:rPr>
          <w:b/>
          <w:bCs/>
          <w:color w:val="000000"/>
          <w:sz w:val="52"/>
          <w:szCs w:val="36"/>
        </w:rPr>
        <w:t>ПОЛОЖЕНИЕ</w:t>
      </w:r>
    </w:p>
    <w:p w:rsidR="004E38F6" w:rsidRPr="00EB5849" w:rsidRDefault="004E38F6" w:rsidP="004E38F6">
      <w:pPr>
        <w:pStyle w:val="a3"/>
        <w:spacing w:before="0" w:beforeAutospacing="0"/>
        <w:jc w:val="center"/>
        <w:rPr>
          <w:b/>
          <w:bCs/>
          <w:color w:val="000000"/>
          <w:sz w:val="44"/>
          <w:szCs w:val="36"/>
        </w:rPr>
      </w:pPr>
      <w:r w:rsidRPr="00EB5849">
        <w:rPr>
          <w:b/>
          <w:bCs/>
          <w:color w:val="000000"/>
          <w:sz w:val="44"/>
          <w:szCs w:val="36"/>
        </w:rPr>
        <w:t>О ГАРАЖЕ</w:t>
      </w:r>
    </w:p>
    <w:p w:rsidR="004E38F6" w:rsidRPr="00EB5849" w:rsidRDefault="004E38F6" w:rsidP="004E38F6">
      <w:pPr>
        <w:pStyle w:val="a3"/>
        <w:spacing w:before="0" w:beforeAutospacing="0"/>
        <w:jc w:val="center"/>
        <w:rPr>
          <w:b/>
          <w:bCs/>
          <w:color w:val="000000"/>
          <w:sz w:val="40"/>
          <w:szCs w:val="36"/>
        </w:rPr>
      </w:pPr>
    </w:p>
    <w:p w:rsidR="004E38F6" w:rsidRPr="00F242CE" w:rsidRDefault="004E38F6" w:rsidP="004E38F6">
      <w:pPr>
        <w:pStyle w:val="a3"/>
        <w:spacing w:before="0" w:beforeAutospacing="0"/>
        <w:jc w:val="center"/>
        <w:rPr>
          <w:b/>
          <w:bCs/>
          <w:color w:val="000000"/>
          <w:sz w:val="36"/>
          <w:szCs w:val="36"/>
        </w:rPr>
      </w:pPr>
    </w:p>
    <w:p w:rsidR="004E38F6" w:rsidRDefault="004E38F6" w:rsidP="004E38F6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4E38F6" w:rsidRDefault="004E38F6" w:rsidP="004E38F6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4E38F6" w:rsidRDefault="004E38F6" w:rsidP="004E38F6">
      <w:pPr>
        <w:pStyle w:val="a3"/>
        <w:spacing w:before="0" w:beforeAutospacing="0"/>
        <w:jc w:val="right"/>
        <w:rPr>
          <w:bCs/>
          <w:color w:val="000000"/>
          <w:sz w:val="28"/>
          <w:szCs w:val="28"/>
        </w:rPr>
      </w:pPr>
    </w:p>
    <w:p w:rsidR="004E38F6" w:rsidRDefault="004E38F6" w:rsidP="004E38F6">
      <w:pPr>
        <w:pStyle w:val="a3"/>
        <w:spacing w:before="0" w:beforeAutospacing="0"/>
        <w:jc w:val="right"/>
        <w:rPr>
          <w:bCs/>
          <w:color w:val="000000"/>
          <w:sz w:val="28"/>
          <w:szCs w:val="28"/>
        </w:rPr>
      </w:pPr>
    </w:p>
    <w:p w:rsidR="004E38F6" w:rsidRDefault="004E38F6" w:rsidP="004E38F6">
      <w:pPr>
        <w:pStyle w:val="a3"/>
        <w:spacing w:before="0" w:beforeAutospacing="0"/>
        <w:jc w:val="right"/>
        <w:rPr>
          <w:bCs/>
          <w:color w:val="000000"/>
          <w:sz w:val="28"/>
          <w:szCs w:val="28"/>
        </w:rPr>
      </w:pPr>
    </w:p>
    <w:p w:rsidR="004E38F6" w:rsidRPr="00F242CE" w:rsidRDefault="004E38F6" w:rsidP="00EB5849">
      <w:pPr>
        <w:pStyle w:val="a3"/>
        <w:rPr>
          <w:rFonts w:ascii="Granite" w:hAnsi="Granite"/>
          <w:b/>
          <w:bCs/>
          <w:color w:val="000000"/>
          <w:sz w:val="32"/>
          <w:szCs w:val="36"/>
        </w:rPr>
      </w:pPr>
    </w:p>
    <w:p w:rsidR="004E38F6" w:rsidRPr="00F242CE" w:rsidRDefault="004E38F6" w:rsidP="004E38F6">
      <w:pPr>
        <w:pStyle w:val="a3"/>
        <w:jc w:val="center"/>
        <w:rPr>
          <w:bCs/>
          <w:color w:val="000000"/>
          <w:szCs w:val="36"/>
        </w:rPr>
      </w:pPr>
      <w:r w:rsidRPr="00F242CE">
        <w:rPr>
          <w:bCs/>
          <w:color w:val="000000"/>
          <w:szCs w:val="36"/>
        </w:rPr>
        <w:t xml:space="preserve">Донской </w:t>
      </w:r>
    </w:p>
    <w:p w:rsidR="004E38F6" w:rsidRPr="004E38F6" w:rsidRDefault="004E38F6" w:rsidP="004E38F6">
      <w:pPr>
        <w:pStyle w:val="a3"/>
        <w:jc w:val="center"/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2017</w:t>
      </w:r>
    </w:p>
    <w:p w:rsidR="004E38F6" w:rsidRDefault="004E38F6" w:rsidP="00C673A4"/>
    <w:p w:rsidR="004E38F6" w:rsidRPr="004E38F6" w:rsidRDefault="004E38F6" w:rsidP="004E38F6">
      <w:pPr>
        <w:spacing w:line="240" w:lineRule="auto"/>
        <w:rPr>
          <w:rFonts w:ascii="Times New Roman" w:hAnsi="Times New Roman" w:cs="Times New Roman"/>
        </w:rPr>
      </w:pPr>
    </w:p>
    <w:p w:rsidR="00C673A4" w:rsidRDefault="00C673A4" w:rsidP="004E38F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E38F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E38F6" w:rsidRPr="004E38F6" w:rsidRDefault="004E38F6" w:rsidP="004E38F6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1.1. Гараж является структурным подразделение</w:t>
      </w:r>
      <w:r w:rsidR="00761447" w:rsidRPr="004E38F6">
        <w:rPr>
          <w:rFonts w:ascii="Times New Roman" w:hAnsi="Times New Roman"/>
          <w:sz w:val="28"/>
          <w:szCs w:val="28"/>
        </w:rPr>
        <w:t>м государственного обще</w:t>
      </w:r>
      <w:r w:rsidRPr="004E38F6">
        <w:rPr>
          <w:rFonts w:ascii="Times New Roman" w:hAnsi="Times New Roman"/>
          <w:sz w:val="28"/>
          <w:szCs w:val="28"/>
        </w:rPr>
        <w:t>образовательного</w:t>
      </w:r>
      <w:r w:rsidR="00761447" w:rsidRPr="004E38F6">
        <w:rPr>
          <w:rFonts w:ascii="Times New Roman" w:hAnsi="Times New Roman"/>
          <w:sz w:val="28"/>
          <w:szCs w:val="28"/>
        </w:rPr>
        <w:t xml:space="preserve"> учреждения Тульской </w:t>
      </w:r>
      <w:r w:rsidRPr="004E38F6">
        <w:rPr>
          <w:rFonts w:ascii="Times New Roman" w:hAnsi="Times New Roman"/>
          <w:sz w:val="28"/>
          <w:szCs w:val="28"/>
        </w:rPr>
        <w:t>области</w:t>
      </w:r>
    </w:p>
    <w:p w:rsidR="00C673A4" w:rsidRPr="004E38F6" w:rsidRDefault="00761447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«Донская школа №1» (далее – «школа</w:t>
      </w:r>
      <w:r w:rsidR="00C673A4" w:rsidRPr="004E38F6">
        <w:rPr>
          <w:rFonts w:ascii="Times New Roman" w:hAnsi="Times New Roman"/>
          <w:sz w:val="28"/>
          <w:szCs w:val="28"/>
        </w:rPr>
        <w:t>»).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1.2. Гараж осуществляет св</w:t>
      </w:r>
      <w:r w:rsidR="00761447" w:rsidRPr="004E38F6">
        <w:rPr>
          <w:rFonts w:ascii="Times New Roman" w:hAnsi="Times New Roman"/>
          <w:sz w:val="28"/>
          <w:szCs w:val="28"/>
        </w:rPr>
        <w:t xml:space="preserve">ою деятельность в составе </w:t>
      </w:r>
      <w:r w:rsidRPr="004E38F6">
        <w:rPr>
          <w:rFonts w:ascii="Times New Roman" w:hAnsi="Times New Roman"/>
          <w:sz w:val="28"/>
          <w:szCs w:val="28"/>
        </w:rPr>
        <w:t xml:space="preserve"> административно-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хозяйственной части, создается и ликвидиру</w:t>
      </w:r>
      <w:r w:rsidR="00761447" w:rsidRPr="004E38F6">
        <w:rPr>
          <w:rFonts w:ascii="Times New Roman" w:hAnsi="Times New Roman"/>
          <w:sz w:val="28"/>
          <w:szCs w:val="28"/>
        </w:rPr>
        <w:t>ется приказом директора школы</w:t>
      </w:r>
      <w:r w:rsidRPr="004E38F6">
        <w:rPr>
          <w:rFonts w:ascii="Times New Roman" w:hAnsi="Times New Roman"/>
          <w:sz w:val="28"/>
          <w:szCs w:val="28"/>
        </w:rPr>
        <w:t xml:space="preserve"> по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согласованию с заместителем директора по адм</w:t>
      </w:r>
      <w:r w:rsidR="00761447" w:rsidRPr="004E38F6">
        <w:rPr>
          <w:rFonts w:ascii="Times New Roman" w:hAnsi="Times New Roman"/>
          <w:sz w:val="28"/>
          <w:szCs w:val="28"/>
        </w:rPr>
        <w:t>инистративно-хозяйственной работе</w:t>
      </w:r>
      <w:r w:rsidRPr="004E38F6">
        <w:rPr>
          <w:rFonts w:ascii="Times New Roman" w:hAnsi="Times New Roman"/>
          <w:sz w:val="28"/>
          <w:szCs w:val="28"/>
        </w:rPr>
        <w:t>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1.3. Гараж подчиняется непосредс</w:t>
      </w:r>
      <w:r w:rsidR="00D96543">
        <w:rPr>
          <w:rFonts w:ascii="Times New Roman" w:hAnsi="Times New Roman"/>
          <w:sz w:val="28"/>
          <w:szCs w:val="28"/>
        </w:rPr>
        <w:t xml:space="preserve">твенно заместителю директора по </w:t>
      </w:r>
      <w:r w:rsidRPr="004E38F6">
        <w:rPr>
          <w:rFonts w:ascii="Times New Roman" w:hAnsi="Times New Roman"/>
          <w:sz w:val="28"/>
          <w:szCs w:val="28"/>
        </w:rPr>
        <w:t>административно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-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хозяй</w:t>
      </w:r>
      <w:r w:rsidR="00761447" w:rsidRPr="004E38F6">
        <w:rPr>
          <w:rFonts w:ascii="Times New Roman" w:hAnsi="Times New Roman"/>
          <w:sz w:val="28"/>
          <w:szCs w:val="28"/>
        </w:rPr>
        <w:t>ственной работе</w:t>
      </w:r>
      <w:r w:rsidRPr="004E38F6">
        <w:rPr>
          <w:rFonts w:ascii="Times New Roman" w:hAnsi="Times New Roman"/>
          <w:sz w:val="28"/>
          <w:szCs w:val="28"/>
        </w:rPr>
        <w:t>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1.4. В своей работе Гараж руководствуется:</w:t>
      </w:r>
    </w:p>
    <w:p w:rsidR="00C673A4" w:rsidRPr="004E38F6" w:rsidRDefault="00761447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- </w:t>
      </w:r>
      <w:r w:rsidR="00C673A4" w:rsidRPr="004E38F6">
        <w:rPr>
          <w:rFonts w:ascii="Times New Roman" w:hAnsi="Times New Roman"/>
          <w:sz w:val="28"/>
          <w:szCs w:val="28"/>
        </w:rPr>
        <w:t>законами РФ;</w:t>
      </w:r>
    </w:p>
    <w:p w:rsidR="00C673A4" w:rsidRPr="004E38F6" w:rsidRDefault="00761447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</w:t>
      </w:r>
      <w:r w:rsidR="00C673A4" w:rsidRPr="004E38F6">
        <w:rPr>
          <w:rFonts w:ascii="Times New Roman" w:hAnsi="Times New Roman"/>
          <w:sz w:val="28"/>
          <w:szCs w:val="28"/>
        </w:rPr>
        <w:t xml:space="preserve"> указами и распоряжениями Президента РФ;</w:t>
      </w:r>
    </w:p>
    <w:p w:rsidR="00C673A4" w:rsidRPr="004E38F6" w:rsidRDefault="00761447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- </w:t>
      </w:r>
      <w:r w:rsidR="00C673A4" w:rsidRPr="004E38F6">
        <w:rPr>
          <w:rFonts w:ascii="Times New Roman" w:hAnsi="Times New Roman"/>
          <w:sz w:val="28"/>
          <w:szCs w:val="28"/>
        </w:rPr>
        <w:t>постановлениями и распоряжениями Правительства РФ, законодательными актами</w:t>
      </w:r>
    </w:p>
    <w:p w:rsidR="00C673A4" w:rsidRPr="004E38F6" w:rsidRDefault="00761447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Туль</w:t>
      </w:r>
      <w:r w:rsidR="00C673A4" w:rsidRPr="004E38F6">
        <w:rPr>
          <w:rFonts w:ascii="Times New Roman" w:hAnsi="Times New Roman"/>
          <w:sz w:val="28"/>
          <w:szCs w:val="28"/>
        </w:rPr>
        <w:t>ской области;</w:t>
      </w:r>
    </w:p>
    <w:p w:rsidR="00C673A4" w:rsidRPr="004E38F6" w:rsidRDefault="00761447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</w:t>
      </w:r>
      <w:r w:rsidR="00C673A4" w:rsidRPr="004E38F6">
        <w:rPr>
          <w:rFonts w:ascii="Times New Roman" w:hAnsi="Times New Roman"/>
          <w:sz w:val="28"/>
          <w:szCs w:val="28"/>
        </w:rPr>
        <w:t xml:space="preserve"> нормативными и рекомендательными документами Министерства образования и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науки РФ, Министе</w:t>
      </w:r>
      <w:r w:rsidR="00761447" w:rsidRPr="004E38F6">
        <w:rPr>
          <w:rFonts w:ascii="Times New Roman" w:hAnsi="Times New Roman"/>
          <w:sz w:val="28"/>
          <w:szCs w:val="28"/>
        </w:rPr>
        <w:t>рства образования Туль</w:t>
      </w:r>
      <w:r w:rsidRPr="004E38F6">
        <w:rPr>
          <w:rFonts w:ascii="Times New Roman" w:hAnsi="Times New Roman"/>
          <w:sz w:val="28"/>
          <w:szCs w:val="28"/>
        </w:rPr>
        <w:t>ской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области;</w:t>
      </w:r>
    </w:p>
    <w:p w:rsidR="00C673A4" w:rsidRPr="004E38F6" w:rsidRDefault="00EB5849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761447" w:rsidRPr="004E38F6">
        <w:rPr>
          <w:rFonts w:ascii="Times New Roman" w:hAnsi="Times New Roman"/>
          <w:sz w:val="28"/>
          <w:szCs w:val="28"/>
        </w:rPr>
        <w:t>ставом школы</w:t>
      </w:r>
      <w:r w:rsidR="00C673A4" w:rsidRPr="004E38F6">
        <w:rPr>
          <w:rFonts w:ascii="Times New Roman" w:hAnsi="Times New Roman"/>
          <w:sz w:val="28"/>
          <w:szCs w:val="28"/>
        </w:rPr>
        <w:t>,</w:t>
      </w:r>
    </w:p>
    <w:p w:rsidR="00C673A4" w:rsidRPr="004E38F6" w:rsidRDefault="00761447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 локальными актами школы</w:t>
      </w:r>
      <w:r w:rsidR="00C673A4" w:rsidRPr="004E38F6">
        <w:rPr>
          <w:rFonts w:ascii="Times New Roman" w:hAnsi="Times New Roman"/>
          <w:sz w:val="28"/>
          <w:szCs w:val="28"/>
        </w:rPr>
        <w:t>;</w:t>
      </w:r>
    </w:p>
    <w:p w:rsidR="00C673A4" w:rsidRPr="004E38F6" w:rsidRDefault="00761447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- </w:t>
      </w:r>
      <w:r w:rsidR="00C673A4" w:rsidRPr="004E38F6">
        <w:rPr>
          <w:rFonts w:ascii="Times New Roman" w:hAnsi="Times New Roman"/>
          <w:sz w:val="28"/>
          <w:szCs w:val="28"/>
        </w:rPr>
        <w:t>приказами и р</w:t>
      </w:r>
      <w:r w:rsidRPr="004E38F6">
        <w:rPr>
          <w:rFonts w:ascii="Times New Roman" w:hAnsi="Times New Roman"/>
          <w:sz w:val="28"/>
          <w:szCs w:val="28"/>
        </w:rPr>
        <w:t>аспоряжениями директора школы</w:t>
      </w:r>
      <w:r w:rsidR="00C673A4" w:rsidRPr="004E38F6">
        <w:rPr>
          <w:rFonts w:ascii="Times New Roman" w:hAnsi="Times New Roman"/>
          <w:sz w:val="28"/>
          <w:szCs w:val="28"/>
        </w:rPr>
        <w:t>;</w:t>
      </w:r>
    </w:p>
    <w:p w:rsidR="00C673A4" w:rsidRPr="004E38F6" w:rsidRDefault="00761447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- </w:t>
      </w:r>
      <w:r w:rsidR="00C673A4" w:rsidRPr="004E38F6">
        <w:rPr>
          <w:rFonts w:ascii="Times New Roman" w:hAnsi="Times New Roman"/>
          <w:sz w:val="28"/>
          <w:szCs w:val="28"/>
        </w:rPr>
        <w:t>настоящим Положением.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1.5. Гараж взаимодействует со всеми струк</w:t>
      </w:r>
      <w:r w:rsidR="00761447" w:rsidRPr="004E38F6">
        <w:rPr>
          <w:rFonts w:ascii="Times New Roman" w:hAnsi="Times New Roman"/>
          <w:sz w:val="28"/>
          <w:szCs w:val="28"/>
        </w:rPr>
        <w:t>турными подразделениями школы</w:t>
      </w:r>
      <w:r w:rsidRPr="004E38F6">
        <w:rPr>
          <w:rFonts w:ascii="Times New Roman" w:hAnsi="Times New Roman"/>
          <w:sz w:val="28"/>
          <w:szCs w:val="28"/>
        </w:rPr>
        <w:t xml:space="preserve"> в</w:t>
      </w:r>
      <w:r w:rsidR="004E38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447" w:rsidRPr="004E38F6">
        <w:rPr>
          <w:rFonts w:ascii="Times New Roman" w:hAnsi="Times New Roman"/>
          <w:sz w:val="28"/>
          <w:szCs w:val="28"/>
        </w:rPr>
        <w:t>пределах</w:t>
      </w:r>
      <w:proofErr w:type="gramEnd"/>
      <w:r w:rsidR="00761447" w:rsidRPr="004E38F6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 xml:space="preserve"> возложенных на него задач и функций.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1.6. В гараже должны быть документы и материалы по следующим вопросам: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 постановления, распоряжения, приказы, другие руководящие и нормативные документы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вышестоящих органов, касающиеся производственно-хозяйственной деятельности гаража;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 документы, содержащие сведения об устройстве, назначении, конструктивных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особенностях, технико-эксплуатационных данных и правилах технической эксплуатации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автотранспортных средств;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 документы, содержащие сведения о технологиях и организации технического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обслуживания и ремонта автотранспортных средств;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 документы учета и отчетности гаража;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 правила дорожного движения;</w:t>
      </w:r>
    </w:p>
    <w:p w:rsidR="00C673A4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 должностные инструкция; правила и нормы охраны труда.</w:t>
      </w:r>
    </w:p>
    <w:p w:rsidR="00D96543" w:rsidRDefault="00D96543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543" w:rsidRDefault="00D96543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1173" w:rsidRPr="004E38F6" w:rsidRDefault="00781173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543" w:rsidRPr="00781173" w:rsidRDefault="00C673A4" w:rsidP="007811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E38F6">
        <w:rPr>
          <w:rFonts w:ascii="Times New Roman" w:hAnsi="Times New Roman"/>
          <w:b/>
          <w:sz w:val="28"/>
          <w:szCs w:val="28"/>
        </w:rPr>
        <w:t>Структура гаража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2.1. Структуру и штат гар</w:t>
      </w:r>
      <w:r w:rsidR="00761447" w:rsidRPr="004E38F6">
        <w:rPr>
          <w:rFonts w:ascii="Times New Roman" w:hAnsi="Times New Roman"/>
          <w:sz w:val="28"/>
          <w:szCs w:val="28"/>
        </w:rPr>
        <w:t>ажа утверждает директор школы</w:t>
      </w:r>
      <w:r w:rsidRPr="004E38F6">
        <w:rPr>
          <w:rFonts w:ascii="Times New Roman" w:hAnsi="Times New Roman"/>
          <w:sz w:val="28"/>
          <w:szCs w:val="28"/>
        </w:rPr>
        <w:t>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2.2. В состав </w:t>
      </w:r>
      <w:r w:rsidR="00761447" w:rsidRPr="004E38F6">
        <w:rPr>
          <w:rFonts w:ascii="Times New Roman" w:hAnsi="Times New Roman"/>
          <w:sz w:val="28"/>
          <w:szCs w:val="28"/>
        </w:rPr>
        <w:t>структурного подразделения гараж</w:t>
      </w:r>
      <w:r w:rsidRPr="004E38F6">
        <w:rPr>
          <w:rFonts w:ascii="Times New Roman" w:hAnsi="Times New Roman"/>
          <w:sz w:val="28"/>
          <w:szCs w:val="28"/>
        </w:rPr>
        <w:t xml:space="preserve"> входят (указать должности):</w:t>
      </w:r>
    </w:p>
    <w:p w:rsidR="00C673A4" w:rsidRPr="004E38F6" w:rsidRDefault="00EB2CE8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гаража</w:t>
      </w:r>
      <w:r w:rsidR="00C673A4" w:rsidRPr="004E38F6">
        <w:rPr>
          <w:rFonts w:ascii="Times New Roman" w:hAnsi="Times New Roman"/>
          <w:sz w:val="28"/>
          <w:szCs w:val="28"/>
        </w:rPr>
        <w:t>,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 водители.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2.3. Руководство гаражом</w:t>
      </w:r>
      <w:r w:rsidR="00EB2CE8">
        <w:rPr>
          <w:rFonts w:ascii="Times New Roman" w:hAnsi="Times New Roman"/>
          <w:sz w:val="28"/>
          <w:szCs w:val="28"/>
        </w:rPr>
        <w:t xml:space="preserve"> осуществляет начальник гаража</w:t>
      </w:r>
      <w:r w:rsidRPr="004E38F6">
        <w:rPr>
          <w:rFonts w:ascii="Times New Roman" w:hAnsi="Times New Roman"/>
          <w:sz w:val="28"/>
          <w:szCs w:val="28"/>
        </w:rPr>
        <w:t>, который подчиняется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непосредственно заместителю директора по адм</w:t>
      </w:r>
      <w:r w:rsidR="00761447" w:rsidRPr="004E38F6">
        <w:rPr>
          <w:rFonts w:ascii="Times New Roman" w:hAnsi="Times New Roman"/>
          <w:sz w:val="28"/>
          <w:szCs w:val="28"/>
        </w:rPr>
        <w:t>инистративно-хозяйственной работе</w:t>
      </w:r>
      <w:r w:rsidRPr="004E38F6">
        <w:rPr>
          <w:rFonts w:ascii="Times New Roman" w:hAnsi="Times New Roman"/>
          <w:sz w:val="28"/>
          <w:szCs w:val="28"/>
        </w:rPr>
        <w:t>.</w:t>
      </w:r>
    </w:p>
    <w:p w:rsidR="00C673A4" w:rsidRPr="004E38F6" w:rsidRDefault="00EB2CE8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Начальник гаража</w:t>
      </w:r>
      <w:r w:rsidR="00C673A4" w:rsidRPr="004E38F6">
        <w:rPr>
          <w:rFonts w:ascii="Times New Roman" w:hAnsi="Times New Roman"/>
          <w:sz w:val="28"/>
          <w:szCs w:val="28"/>
        </w:rPr>
        <w:t xml:space="preserve"> руководствуется в своей работе должностной инструкцией,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="00C673A4" w:rsidRPr="004E38F6">
        <w:rPr>
          <w:rFonts w:ascii="Times New Roman" w:hAnsi="Times New Roman"/>
          <w:sz w:val="28"/>
          <w:szCs w:val="28"/>
        </w:rPr>
        <w:t xml:space="preserve">назначается и освобождается </w:t>
      </w:r>
      <w:r w:rsidR="00761447" w:rsidRPr="004E38F6">
        <w:rPr>
          <w:rFonts w:ascii="Times New Roman" w:hAnsi="Times New Roman"/>
          <w:sz w:val="28"/>
          <w:szCs w:val="28"/>
        </w:rPr>
        <w:t>от должности директором школы</w:t>
      </w:r>
      <w:r w:rsidR="00C673A4" w:rsidRPr="004E38F6">
        <w:rPr>
          <w:rFonts w:ascii="Times New Roman" w:hAnsi="Times New Roman"/>
          <w:sz w:val="28"/>
          <w:szCs w:val="28"/>
        </w:rPr>
        <w:t xml:space="preserve"> по представлению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="00C673A4" w:rsidRPr="004E38F6">
        <w:rPr>
          <w:rFonts w:ascii="Times New Roman" w:hAnsi="Times New Roman"/>
          <w:sz w:val="28"/>
          <w:szCs w:val="28"/>
        </w:rPr>
        <w:t>заместителя директора по адм</w:t>
      </w:r>
      <w:r w:rsidR="00761447" w:rsidRPr="004E38F6">
        <w:rPr>
          <w:rFonts w:ascii="Times New Roman" w:hAnsi="Times New Roman"/>
          <w:sz w:val="28"/>
          <w:szCs w:val="28"/>
        </w:rPr>
        <w:t>инистративно-хозяйственной работе</w:t>
      </w:r>
      <w:r w:rsidR="00C673A4" w:rsidRPr="004E38F6">
        <w:rPr>
          <w:rFonts w:ascii="Times New Roman" w:hAnsi="Times New Roman"/>
          <w:sz w:val="28"/>
          <w:szCs w:val="28"/>
        </w:rPr>
        <w:t>.</w:t>
      </w:r>
    </w:p>
    <w:p w:rsidR="00C673A4" w:rsidRDefault="00EB2CE8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Начальник гаража</w:t>
      </w:r>
      <w:r w:rsidR="00C673A4" w:rsidRPr="004E38F6">
        <w:rPr>
          <w:rFonts w:ascii="Times New Roman" w:hAnsi="Times New Roman"/>
          <w:sz w:val="28"/>
          <w:szCs w:val="28"/>
        </w:rPr>
        <w:t xml:space="preserve"> распределяет обязанности между сотрудниками гаража в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="00C673A4" w:rsidRPr="004E38F6">
        <w:rPr>
          <w:rFonts w:ascii="Times New Roman" w:hAnsi="Times New Roman"/>
          <w:sz w:val="28"/>
          <w:szCs w:val="28"/>
        </w:rPr>
        <w:t>соответствии</w:t>
      </w:r>
      <w:r w:rsidR="004E38F6">
        <w:rPr>
          <w:rFonts w:ascii="Times New Roman" w:hAnsi="Times New Roman"/>
          <w:sz w:val="28"/>
          <w:szCs w:val="28"/>
        </w:rPr>
        <w:t xml:space="preserve"> с их должностными инструкциями.</w:t>
      </w:r>
    </w:p>
    <w:p w:rsidR="004E38F6" w:rsidRP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Pr="00781173" w:rsidRDefault="00C673A4" w:rsidP="007811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E38F6">
        <w:rPr>
          <w:rFonts w:ascii="Times New Roman" w:hAnsi="Times New Roman"/>
          <w:b/>
          <w:sz w:val="28"/>
          <w:szCs w:val="28"/>
        </w:rPr>
        <w:t>Основные задачи гаража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3.1. Бесперебойное обеспечение ст</w:t>
      </w:r>
      <w:r w:rsidR="00D96543">
        <w:rPr>
          <w:rFonts w:ascii="Times New Roman" w:hAnsi="Times New Roman"/>
          <w:sz w:val="28"/>
          <w:szCs w:val="28"/>
        </w:rPr>
        <w:t>руктурных подразделений школы</w:t>
      </w:r>
      <w:r w:rsidRPr="004E38F6">
        <w:rPr>
          <w:rFonts w:ascii="Times New Roman" w:hAnsi="Times New Roman"/>
          <w:sz w:val="28"/>
          <w:szCs w:val="28"/>
        </w:rPr>
        <w:t xml:space="preserve"> автомобильным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транспортом согласно графику.</w:t>
      </w:r>
    </w:p>
    <w:p w:rsidR="00C673A4" w:rsidRDefault="00C673A4" w:rsidP="004E38F6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3.2. Содержание автотранспортных средств в надлежащем состоянии.</w:t>
      </w:r>
      <w:r w:rsidR="004E38F6">
        <w:rPr>
          <w:rFonts w:ascii="Times New Roman" w:hAnsi="Times New Roman"/>
          <w:sz w:val="28"/>
          <w:szCs w:val="28"/>
        </w:rPr>
        <w:tab/>
      </w:r>
    </w:p>
    <w:p w:rsidR="004E38F6" w:rsidRPr="004E38F6" w:rsidRDefault="004E38F6" w:rsidP="004E38F6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4E38F6" w:rsidRPr="004E38F6" w:rsidRDefault="00C673A4" w:rsidP="004E38F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E38F6">
        <w:rPr>
          <w:rFonts w:ascii="Times New Roman" w:hAnsi="Times New Roman"/>
          <w:b/>
          <w:sz w:val="28"/>
          <w:szCs w:val="28"/>
        </w:rPr>
        <w:t>4. Функции гаража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В соответствии с возложенными на него задачами гараж осуществляет следующие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функции: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4.1. Содержание автотранспортных средств в надлежащем состоянии.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4.2. Выпуск подвижного состава на линию согласно утвержденному графику в технически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="00862E4A" w:rsidRPr="004E38F6">
        <w:rPr>
          <w:rFonts w:ascii="Times New Roman" w:hAnsi="Times New Roman"/>
          <w:sz w:val="28"/>
          <w:szCs w:val="28"/>
        </w:rPr>
        <w:t>исправном состоянии, с оформленной в установленном порядке документации.</w:t>
      </w:r>
    </w:p>
    <w:p w:rsidR="00862E4A" w:rsidRPr="004E38F6" w:rsidRDefault="00862E4A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4E38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38F6">
        <w:rPr>
          <w:rFonts w:ascii="Times New Roman" w:hAnsi="Times New Roman"/>
          <w:sz w:val="28"/>
          <w:szCs w:val="28"/>
        </w:rPr>
        <w:t xml:space="preserve"> прохождением водителями предрейсового, послерейсового, и регулярного  медицинского осмотра.</w:t>
      </w:r>
    </w:p>
    <w:p w:rsidR="00C673A4" w:rsidRPr="004E38F6" w:rsidRDefault="00862E4A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4.4</w:t>
      </w:r>
      <w:r w:rsidR="00C673A4" w:rsidRPr="004E38F6">
        <w:rPr>
          <w:rFonts w:ascii="Times New Roman" w:hAnsi="Times New Roman"/>
          <w:sz w:val="28"/>
          <w:szCs w:val="28"/>
        </w:rPr>
        <w:t xml:space="preserve">. Осуществление </w:t>
      </w:r>
      <w:proofErr w:type="gramStart"/>
      <w:r w:rsidR="00C673A4" w:rsidRPr="004E38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673A4" w:rsidRPr="004E38F6">
        <w:rPr>
          <w:rFonts w:ascii="Times New Roman" w:hAnsi="Times New Roman"/>
          <w:sz w:val="28"/>
          <w:szCs w:val="28"/>
        </w:rPr>
        <w:t xml:space="preserve"> соблюдением водителями правил технической</w:t>
      </w:r>
      <w:r w:rsidR="00961F8E">
        <w:rPr>
          <w:rFonts w:ascii="Times New Roman" w:hAnsi="Times New Roman"/>
          <w:sz w:val="28"/>
          <w:szCs w:val="28"/>
        </w:rPr>
        <w:t xml:space="preserve"> </w:t>
      </w:r>
      <w:r w:rsidR="00C673A4" w:rsidRPr="004E38F6">
        <w:rPr>
          <w:rFonts w:ascii="Times New Roman" w:hAnsi="Times New Roman"/>
          <w:sz w:val="28"/>
          <w:szCs w:val="28"/>
        </w:rPr>
        <w:t>эксплуатации автотранспортных средств и оказание им необходимой технической помощи на</w:t>
      </w:r>
      <w:r w:rsidR="00961F8E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выезде</w:t>
      </w:r>
      <w:r w:rsidR="00C673A4" w:rsidRPr="004E38F6">
        <w:rPr>
          <w:rFonts w:ascii="Times New Roman" w:hAnsi="Times New Roman"/>
          <w:sz w:val="28"/>
          <w:szCs w:val="28"/>
        </w:rPr>
        <w:t>.</w:t>
      </w:r>
    </w:p>
    <w:p w:rsidR="00C673A4" w:rsidRPr="004E38F6" w:rsidRDefault="00862E4A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4.5</w:t>
      </w:r>
      <w:r w:rsidR="00C673A4" w:rsidRPr="004E38F6">
        <w:rPr>
          <w:rFonts w:ascii="Times New Roman" w:hAnsi="Times New Roman"/>
          <w:sz w:val="28"/>
          <w:szCs w:val="28"/>
        </w:rPr>
        <w:t>. Разработка и внедрение мероприятий, направленных на ликвидацию простоев,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="00C673A4" w:rsidRPr="004E38F6">
        <w:rPr>
          <w:rFonts w:ascii="Times New Roman" w:hAnsi="Times New Roman"/>
          <w:sz w:val="28"/>
          <w:szCs w:val="28"/>
        </w:rPr>
        <w:t>преждевременных возвратов автомобилей с линии из-за технических неисправностей.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4.5. Анализ причин дорожно-транспортных происшествий и нарушений водителями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правил дорожного движения.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4.6. Обеспечение горюче-смазочными материалами.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4.7. Своевременное обслуживание и правильное хранение подвижного состава.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4.8. Организация ведения нормативно-справочной информации, относящейся к функциям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гаража.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lastRenderedPageBreak/>
        <w:t>4.9. Осуществляет в соответствии с законодательством Российской Федерации работу по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комплектованию, хранению, учету и использованию документов, образовавшихся в ходе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="00862E4A" w:rsidRPr="004E38F6">
        <w:rPr>
          <w:rFonts w:ascii="Times New Roman" w:hAnsi="Times New Roman"/>
          <w:sz w:val="28"/>
          <w:szCs w:val="28"/>
        </w:rPr>
        <w:t>деятельности подразделения.</w:t>
      </w:r>
    </w:p>
    <w:p w:rsid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Возложение на гараж функций, не относящихся к его компетенции, не допускается.</w:t>
      </w:r>
    </w:p>
    <w:p w:rsid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Pr="004E38F6" w:rsidRDefault="00C673A4" w:rsidP="004E38F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E38F6">
        <w:rPr>
          <w:rFonts w:ascii="Times New Roman" w:hAnsi="Times New Roman"/>
          <w:b/>
          <w:sz w:val="28"/>
          <w:szCs w:val="28"/>
        </w:rPr>
        <w:t>5. Права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Гараж для решения возложенных на него задач имеет право: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5.1. Запрашивать в установленном порядке от ст</w:t>
      </w:r>
      <w:r w:rsidR="00862E4A" w:rsidRPr="004E38F6">
        <w:rPr>
          <w:rFonts w:ascii="Times New Roman" w:hAnsi="Times New Roman"/>
          <w:sz w:val="28"/>
          <w:szCs w:val="28"/>
        </w:rPr>
        <w:t>руктурных подразделений школы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информацию (материалы) по вопросам, входящим в его компетенцию.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5.2. Согла</w:t>
      </w:r>
      <w:r w:rsidR="00862E4A" w:rsidRPr="004E38F6">
        <w:rPr>
          <w:rFonts w:ascii="Times New Roman" w:hAnsi="Times New Roman"/>
          <w:sz w:val="28"/>
          <w:szCs w:val="28"/>
        </w:rPr>
        <w:t>совывать с руководством школы</w:t>
      </w:r>
      <w:r w:rsidRPr="004E38F6">
        <w:rPr>
          <w:rFonts w:ascii="Times New Roman" w:hAnsi="Times New Roman"/>
          <w:sz w:val="28"/>
          <w:szCs w:val="28"/>
        </w:rPr>
        <w:t xml:space="preserve"> и структурных подразделений графики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обеспечения автомобильным транспортом.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5.3. Проводить в пределах своей компетенции в установленном порядке переговоры со</w:t>
      </w:r>
      <w:r w:rsidR="00961F8E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сторонними организациями.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5.4. Использовать средства, выделяемые на финансирование гаража, для приобретения</w:t>
      </w:r>
      <w:r w:rsidR="00961F8E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ремонтного оборудования и инструментов, комплектующих деталей и материалов, горюче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-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смазочных материалов.</w:t>
      </w:r>
    </w:p>
    <w:p w:rsid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5.5. Вносить предложения по вопросам, входящим в компетенцию гаража.</w:t>
      </w:r>
    </w:p>
    <w:p w:rsidR="00D96543" w:rsidRPr="004E38F6" w:rsidRDefault="00D96543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Pr="004E38F6" w:rsidRDefault="00C673A4" w:rsidP="004E38F6">
      <w:pPr>
        <w:pStyle w:val="a4"/>
        <w:tabs>
          <w:tab w:val="left" w:pos="5625"/>
        </w:tabs>
        <w:jc w:val="both"/>
        <w:rPr>
          <w:rFonts w:ascii="Times New Roman" w:hAnsi="Times New Roman"/>
          <w:b/>
          <w:sz w:val="28"/>
          <w:szCs w:val="28"/>
        </w:rPr>
      </w:pPr>
      <w:r w:rsidRPr="004E38F6">
        <w:rPr>
          <w:rFonts w:ascii="Times New Roman" w:hAnsi="Times New Roman"/>
          <w:b/>
          <w:sz w:val="28"/>
          <w:szCs w:val="28"/>
        </w:rPr>
        <w:t>6. Ответственность гаража</w:t>
      </w:r>
      <w:r w:rsidR="004E38F6">
        <w:rPr>
          <w:rFonts w:ascii="Times New Roman" w:hAnsi="Times New Roman"/>
          <w:b/>
          <w:sz w:val="28"/>
          <w:szCs w:val="28"/>
        </w:rPr>
        <w:tab/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6.1. Всю полноту ответственности за качество и своевременность выполнения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возложенных настоящим Положением на гараж з</w:t>
      </w:r>
      <w:r w:rsidR="00EB2CE8">
        <w:rPr>
          <w:rFonts w:ascii="Times New Roman" w:hAnsi="Times New Roman"/>
          <w:sz w:val="28"/>
          <w:szCs w:val="28"/>
        </w:rPr>
        <w:t>адач и функций несет начальник гаража</w:t>
      </w:r>
      <w:r w:rsidRPr="004E38F6">
        <w:rPr>
          <w:rFonts w:ascii="Times New Roman" w:hAnsi="Times New Roman"/>
          <w:sz w:val="28"/>
          <w:szCs w:val="28"/>
        </w:rPr>
        <w:t>.</w:t>
      </w: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6.2. Ответственность работников гаража устанавливается действующим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законодательством и должностными инструкциями.</w:t>
      </w:r>
    </w:p>
    <w:p w:rsidR="00C673A4" w:rsidRPr="004E38F6" w:rsidRDefault="00EB2CE8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На начальника гаража</w:t>
      </w:r>
      <w:r w:rsidR="00C673A4" w:rsidRPr="004E38F6">
        <w:rPr>
          <w:rFonts w:ascii="Times New Roman" w:hAnsi="Times New Roman"/>
          <w:sz w:val="28"/>
          <w:szCs w:val="28"/>
        </w:rPr>
        <w:t xml:space="preserve"> возлагается персональная ответственность </w:t>
      </w:r>
      <w:proofErr w:type="gramStart"/>
      <w:r w:rsidR="00C673A4" w:rsidRPr="004E38F6">
        <w:rPr>
          <w:rFonts w:ascii="Times New Roman" w:hAnsi="Times New Roman"/>
          <w:sz w:val="28"/>
          <w:szCs w:val="28"/>
        </w:rPr>
        <w:t>за</w:t>
      </w:r>
      <w:proofErr w:type="gramEnd"/>
      <w:r w:rsidR="00C673A4" w:rsidRPr="004E38F6">
        <w:rPr>
          <w:rFonts w:ascii="Times New Roman" w:hAnsi="Times New Roman"/>
          <w:sz w:val="28"/>
          <w:szCs w:val="28"/>
        </w:rPr>
        <w:t>:</w:t>
      </w:r>
    </w:p>
    <w:p w:rsidR="00C673A4" w:rsidRPr="004E38F6" w:rsidRDefault="00862E4A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- </w:t>
      </w:r>
      <w:r w:rsidR="00C673A4" w:rsidRPr="004E38F6">
        <w:rPr>
          <w:rFonts w:ascii="Times New Roman" w:hAnsi="Times New Roman"/>
          <w:sz w:val="28"/>
          <w:szCs w:val="28"/>
        </w:rPr>
        <w:t xml:space="preserve"> соответс</w:t>
      </w:r>
      <w:r w:rsidRPr="004E38F6">
        <w:rPr>
          <w:rFonts w:ascii="Times New Roman" w:hAnsi="Times New Roman"/>
          <w:sz w:val="28"/>
          <w:szCs w:val="28"/>
        </w:rPr>
        <w:t>твие законодательству подготовленных</w:t>
      </w:r>
      <w:r w:rsidR="00C673A4" w:rsidRPr="004E38F6">
        <w:rPr>
          <w:rFonts w:ascii="Times New Roman" w:hAnsi="Times New Roman"/>
          <w:sz w:val="28"/>
          <w:szCs w:val="28"/>
        </w:rPr>
        <w:t xml:space="preserve"> гаражом инструкций, приказов;</w:t>
      </w:r>
    </w:p>
    <w:p w:rsidR="00C673A4" w:rsidRPr="004E38F6" w:rsidRDefault="00862E4A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- </w:t>
      </w:r>
      <w:r w:rsidR="00C673A4" w:rsidRPr="004E38F6">
        <w:rPr>
          <w:rFonts w:ascii="Times New Roman" w:hAnsi="Times New Roman"/>
          <w:sz w:val="28"/>
          <w:szCs w:val="28"/>
        </w:rPr>
        <w:t>нарушение правил учета и отчетности;</w:t>
      </w:r>
    </w:p>
    <w:p w:rsidR="00C673A4" w:rsidRPr="004E38F6" w:rsidRDefault="00862E4A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-</w:t>
      </w:r>
      <w:r w:rsidR="00C673A4" w:rsidRPr="004E38F6">
        <w:rPr>
          <w:rFonts w:ascii="Times New Roman" w:hAnsi="Times New Roman"/>
          <w:sz w:val="28"/>
          <w:szCs w:val="28"/>
        </w:rPr>
        <w:t xml:space="preserve"> составление, утверждение и представление достоверной сводной отчетности;</w:t>
      </w:r>
    </w:p>
    <w:p w:rsidR="00C673A4" w:rsidRPr="004E38F6" w:rsidRDefault="009418BC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- </w:t>
      </w:r>
      <w:r w:rsidR="00C673A4" w:rsidRPr="004E38F6">
        <w:rPr>
          <w:rFonts w:ascii="Times New Roman" w:hAnsi="Times New Roman"/>
          <w:sz w:val="28"/>
          <w:szCs w:val="28"/>
        </w:rPr>
        <w:t>обеспечение сохранности товарно-материальных ценностей;</w:t>
      </w:r>
    </w:p>
    <w:p w:rsidR="004E38F6" w:rsidRDefault="009418BC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- </w:t>
      </w:r>
      <w:r w:rsidR="00C673A4" w:rsidRPr="004E38F6">
        <w:rPr>
          <w:rFonts w:ascii="Times New Roman" w:hAnsi="Times New Roman"/>
          <w:sz w:val="28"/>
          <w:szCs w:val="28"/>
        </w:rPr>
        <w:t>своевременное и качественное исполнение документов и поручений руководства</w:t>
      </w:r>
      <w:r w:rsidR="00D96543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школы</w:t>
      </w:r>
      <w:r w:rsidR="00C673A4" w:rsidRPr="004E38F6">
        <w:rPr>
          <w:rFonts w:ascii="Times New Roman" w:hAnsi="Times New Roman"/>
          <w:sz w:val="28"/>
          <w:szCs w:val="28"/>
        </w:rPr>
        <w:t>.</w:t>
      </w:r>
    </w:p>
    <w:p w:rsidR="00D96543" w:rsidRDefault="00D9654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543" w:rsidRDefault="00D9654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543" w:rsidRDefault="00D9654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1173" w:rsidRDefault="0078117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1173" w:rsidRDefault="0078117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1173" w:rsidRDefault="0078117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1173" w:rsidRDefault="0078117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543" w:rsidRDefault="00D9654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543" w:rsidRDefault="00D9654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543" w:rsidRDefault="00D9654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543" w:rsidRPr="004E38F6" w:rsidRDefault="00D96543" w:rsidP="00D9654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73A4" w:rsidRDefault="00C673A4" w:rsidP="004E38F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E38F6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4E38F6" w:rsidRPr="004E38F6" w:rsidRDefault="004E38F6" w:rsidP="004E38F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6.1. Изменения и дополнения в настоящее пол</w:t>
      </w:r>
      <w:r w:rsidR="009418BC" w:rsidRPr="004E38F6">
        <w:rPr>
          <w:rFonts w:ascii="Times New Roman" w:hAnsi="Times New Roman"/>
          <w:sz w:val="28"/>
          <w:szCs w:val="28"/>
        </w:rPr>
        <w:t xml:space="preserve">ожение вносятся Общим собранием трудового коллектива и </w:t>
      </w:r>
      <w:r w:rsidRPr="004E38F6">
        <w:rPr>
          <w:rFonts w:ascii="Times New Roman" w:hAnsi="Times New Roman"/>
          <w:sz w:val="28"/>
          <w:szCs w:val="28"/>
        </w:rPr>
        <w:t>принимаются на его заседании.</w:t>
      </w:r>
    </w:p>
    <w:p w:rsidR="00C673A4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6.2. Срок действия данного положения не ограничен. Положение действует до принятия</w:t>
      </w:r>
      <w:r w:rsidR="001A0260">
        <w:rPr>
          <w:rFonts w:ascii="Times New Roman" w:hAnsi="Times New Roman"/>
          <w:sz w:val="28"/>
          <w:szCs w:val="28"/>
        </w:rPr>
        <w:t xml:space="preserve"> </w:t>
      </w:r>
      <w:r w:rsidRPr="004E38F6">
        <w:rPr>
          <w:rFonts w:ascii="Times New Roman" w:hAnsi="Times New Roman"/>
          <w:sz w:val="28"/>
          <w:szCs w:val="28"/>
        </w:rPr>
        <w:t>нового.</w:t>
      </w:r>
    </w:p>
    <w:p w:rsid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Default="00D96543" w:rsidP="00D96543">
      <w:pPr>
        <w:pStyle w:val="a4"/>
        <w:tabs>
          <w:tab w:val="left" w:pos="17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6543" w:rsidRDefault="00D96543" w:rsidP="00D96543">
      <w:pPr>
        <w:pStyle w:val="a4"/>
        <w:tabs>
          <w:tab w:val="left" w:pos="1770"/>
        </w:tabs>
        <w:jc w:val="both"/>
        <w:rPr>
          <w:rFonts w:ascii="Times New Roman" w:hAnsi="Times New Roman"/>
          <w:sz w:val="28"/>
          <w:szCs w:val="28"/>
        </w:rPr>
      </w:pPr>
    </w:p>
    <w:p w:rsidR="004E38F6" w:rsidRP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</w:p>
    <w:p w:rsidR="00C673A4" w:rsidRPr="004E38F6" w:rsidRDefault="009418BC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>Заместитель директора по АХР</w:t>
      </w:r>
    </w:p>
    <w:p w:rsidR="00C673A4" w:rsidRDefault="00C13F6B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/Клинкевич Л.Н.</w:t>
      </w:r>
      <w:r w:rsidR="00C673A4" w:rsidRPr="004E38F6">
        <w:rPr>
          <w:rFonts w:ascii="Times New Roman" w:hAnsi="Times New Roman"/>
          <w:sz w:val="28"/>
          <w:szCs w:val="28"/>
        </w:rPr>
        <w:t>/</w:t>
      </w:r>
    </w:p>
    <w:p w:rsid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38F6" w:rsidRPr="004E38F6" w:rsidRDefault="004E38F6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73A4" w:rsidRPr="004E38F6" w:rsidRDefault="00C673A4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8F6"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 w:rsidRPr="004E38F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4E38F6">
        <w:rPr>
          <w:rFonts w:ascii="Times New Roman" w:hAnsi="Times New Roman"/>
          <w:sz w:val="28"/>
          <w:szCs w:val="28"/>
        </w:rPr>
        <w:t>:</w:t>
      </w:r>
    </w:p>
    <w:p w:rsidR="00C673A4" w:rsidRPr="004E38F6" w:rsidRDefault="00EB2CE8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гаража</w:t>
      </w:r>
    </w:p>
    <w:p w:rsidR="00091E35" w:rsidRPr="004E38F6" w:rsidRDefault="00EB2CE8" w:rsidP="004E38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______________/</w:t>
      </w:r>
      <w:r w:rsidR="009418BC" w:rsidRPr="004E38F6">
        <w:rPr>
          <w:rFonts w:ascii="Times New Roman" w:hAnsi="Times New Roman"/>
          <w:sz w:val="28"/>
          <w:szCs w:val="28"/>
        </w:rPr>
        <w:t xml:space="preserve"> Золоедов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C673A4" w:rsidRPr="004E38F6">
        <w:rPr>
          <w:rFonts w:ascii="Times New Roman" w:hAnsi="Times New Roman"/>
          <w:sz w:val="28"/>
          <w:szCs w:val="28"/>
        </w:rPr>
        <w:t>/</w:t>
      </w:r>
    </w:p>
    <w:sectPr w:rsidR="00091E35" w:rsidRPr="004E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ani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0D0"/>
    <w:multiLevelType w:val="hybridMultilevel"/>
    <w:tmpl w:val="B218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A4"/>
    <w:rsid w:val="00091E35"/>
    <w:rsid w:val="001A0260"/>
    <w:rsid w:val="001D6A5C"/>
    <w:rsid w:val="00292A9C"/>
    <w:rsid w:val="004E38F6"/>
    <w:rsid w:val="0068063A"/>
    <w:rsid w:val="00697DC2"/>
    <w:rsid w:val="00761447"/>
    <w:rsid w:val="00781173"/>
    <w:rsid w:val="00862E4A"/>
    <w:rsid w:val="009418BC"/>
    <w:rsid w:val="00961F8E"/>
    <w:rsid w:val="00C13F6B"/>
    <w:rsid w:val="00C673A4"/>
    <w:rsid w:val="00D96543"/>
    <w:rsid w:val="00EB2CE8"/>
    <w:rsid w:val="00E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38F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38F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14</cp:revision>
  <cp:lastPrinted>2021-01-28T11:25:00Z</cp:lastPrinted>
  <dcterms:created xsi:type="dcterms:W3CDTF">2017-05-03T09:08:00Z</dcterms:created>
  <dcterms:modified xsi:type="dcterms:W3CDTF">2021-01-28T11:26:00Z</dcterms:modified>
</cp:coreProperties>
</file>